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C383C" w14:textId="7D27B22A" w:rsidR="002B6D74" w:rsidRPr="00A20EA8" w:rsidRDefault="00A20EA8" w:rsidP="00A20EA8">
      <w:pPr>
        <w:jc w:val="center"/>
        <w:rPr>
          <w:rFonts w:ascii="Times New Roman" w:hAnsi="Times New Roman" w:cs="Times New Roman"/>
        </w:rPr>
      </w:pPr>
      <w:r w:rsidRPr="00A20EA8">
        <w:rPr>
          <w:rFonts w:ascii="Times New Roman" w:hAnsi="Times New Roman" w:cs="Times New Roman"/>
        </w:rPr>
        <w:t>OPERE PUBBLICHE</w:t>
      </w:r>
    </w:p>
    <w:p w14:paraId="76EB032B" w14:textId="1D05AFC4" w:rsidR="00A20EA8" w:rsidRPr="00A20EA8" w:rsidRDefault="00A20EA8" w:rsidP="00A20EA8">
      <w:pPr>
        <w:jc w:val="center"/>
        <w:rPr>
          <w:rFonts w:ascii="Times New Roman" w:hAnsi="Times New Roman" w:cs="Times New Roman"/>
        </w:rPr>
      </w:pPr>
      <w:r w:rsidRPr="00A20EA8">
        <w:rPr>
          <w:rFonts w:ascii="Times New Roman" w:hAnsi="Times New Roman" w:cs="Times New Roman"/>
        </w:rPr>
        <w:t>INTERVENTI PREVISTI NEL PROGRAMMA TRIENNALE 2019/2021</w:t>
      </w:r>
    </w:p>
    <w:tbl>
      <w:tblPr>
        <w:tblStyle w:val="Grigliatabella"/>
        <w:tblW w:w="1445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701"/>
        <w:gridCol w:w="1985"/>
        <w:gridCol w:w="3402"/>
      </w:tblGrid>
      <w:tr w:rsidR="003354F7" w:rsidRPr="00A20EA8" w14:paraId="2E9A9DA1" w14:textId="77777777" w:rsidTr="003354F7">
        <w:tc>
          <w:tcPr>
            <w:tcW w:w="3964" w:type="dxa"/>
          </w:tcPr>
          <w:p w14:paraId="028D02D5" w14:textId="78F8A1FD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  <w:r w:rsidRPr="00A20EA8">
              <w:rPr>
                <w:rFonts w:ascii="Times New Roman" w:hAnsi="Times New Roman" w:cs="Times New Roman"/>
              </w:rPr>
              <w:t>OPERA</w:t>
            </w:r>
          </w:p>
        </w:tc>
        <w:tc>
          <w:tcPr>
            <w:tcW w:w="1701" w:type="dxa"/>
          </w:tcPr>
          <w:p w14:paraId="23A04502" w14:textId="3D059156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IMPORTO</w:t>
            </w:r>
          </w:p>
        </w:tc>
        <w:tc>
          <w:tcPr>
            <w:tcW w:w="1701" w:type="dxa"/>
          </w:tcPr>
          <w:p w14:paraId="76B254F5" w14:textId="4484543B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  <w:r w:rsidRPr="00A20EA8">
              <w:rPr>
                <w:rFonts w:ascii="Times New Roman" w:hAnsi="Times New Roman" w:cs="Times New Roman"/>
              </w:rPr>
              <w:t>INIZO LAVORI</w:t>
            </w:r>
          </w:p>
        </w:tc>
        <w:tc>
          <w:tcPr>
            <w:tcW w:w="1701" w:type="dxa"/>
          </w:tcPr>
          <w:p w14:paraId="327221F5" w14:textId="43E864AC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  <w:r w:rsidRPr="00A20EA8">
              <w:rPr>
                <w:rFonts w:ascii="Times New Roman" w:hAnsi="Times New Roman" w:cs="Times New Roman"/>
              </w:rPr>
              <w:t>FINE LAVORI</w:t>
            </w:r>
          </w:p>
        </w:tc>
        <w:tc>
          <w:tcPr>
            <w:tcW w:w="1985" w:type="dxa"/>
          </w:tcPr>
          <w:p w14:paraId="5F8D9496" w14:textId="34DA717C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  <w:r w:rsidRPr="00A20EA8">
              <w:rPr>
                <w:rFonts w:ascii="Times New Roman" w:hAnsi="Times New Roman" w:cs="Times New Roman"/>
              </w:rPr>
              <w:t>AVANZAMENTO</w:t>
            </w:r>
          </w:p>
        </w:tc>
        <w:tc>
          <w:tcPr>
            <w:tcW w:w="3402" w:type="dxa"/>
          </w:tcPr>
          <w:p w14:paraId="558A1D80" w14:textId="721C456D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  <w:r w:rsidRPr="00A20EA8">
              <w:rPr>
                <w:rFonts w:ascii="Times New Roman" w:hAnsi="Times New Roman" w:cs="Times New Roman"/>
              </w:rPr>
              <w:t>NOTE</w:t>
            </w:r>
          </w:p>
        </w:tc>
      </w:tr>
      <w:tr w:rsidR="003354F7" w:rsidRPr="00A20EA8" w14:paraId="01CC5348" w14:textId="77777777" w:rsidTr="003354F7">
        <w:tc>
          <w:tcPr>
            <w:tcW w:w="3964" w:type="dxa"/>
          </w:tcPr>
          <w:p w14:paraId="7C9DF311" w14:textId="351D2A12" w:rsidR="003354F7" w:rsidRPr="00A20EA8" w:rsidRDefault="003354F7" w:rsidP="00A20EA8">
            <w:pPr>
              <w:jc w:val="both"/>
              <w:rPr>
                <w:rFonts w:ascii="Times New Roman" w:hAnsi="Times New Roman" w:cs="Times New Roman"/>
              </w:rPr>
            </w:pPr>
            <w:r w:rsidRPr="00A20EA8">
              <w:rPr>
                <w:rFonts w:ascii="Times New Roman" w:hAnsi="Times New Roman" w:cs="Times New Roman"/>
              </w:rPr>
              <w:t>Intervento di manutenzione straordinaria e riqualificazione del Cimitero Comunale</w:t>
            </w:r>
          </w:p>
        </w:tc>
        <w:tc>
          <w:tcPr>
            <w:tcW w:w="1701" w:type="dxa"/>
          </w:tcPr>
          <w:p w14:paraId="28EFEBE0" w14:textId="49D5CA1C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€ 150.000,00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5282BB40" w14:textId="568434F1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566BA0" w14:textId="77777777" w:rsidR="003354F7" w:rsidRPr="00A20EA8" w:rsidRDefault="003354F7" w:rsidP="00A20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A6BD01D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51BAD18" w14:textId="0249A050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  <w:r w:rsidRPr="00A20EA8">
              <w:rPr>
                <w:rFonts w:ascii="Times New Roman" w:hAnsi="Times New Roman" w:cs="Times New Roman"/>
              </w:rPr>
              <w:t>Intervento previsto nel 2020</w:t>
            </w:r>
          </w:p>
        </w:tc>
      </w:tr>
      <w:tr w:rsidR="003354F7" w:rsidRPr="00A20EA8" w14:paraId="0553175F" w14:textId="77777777" w:rsidTr="003354F7">
        <w:tc>
          <w:tcPr>
            <w:tcW w:w="3964" w:type="dxa"/>
          </w:tcPr>
          <w:p w14:paraId="16A3914E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3FA255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C0A0DE5" w14:textId="1738C08D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C3C948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A0DA6C0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8C2D431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</w:tr>
      <w:tr w:rsidR="003354F7" w:rsidRPr="00A20EA8" w14:paraId="1DFD46DD" w14:textId="77777777" w:rsidTr="003354F7">
        <w:tc>
          <w:tcPr>
            <w:tcW w:w="3964" w:type="dxa"/>
          </w:tcPr>
          <w:p w14:paraId="5FB45A7F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24BC85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500A2D0" w14:textId="5F439129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72D5E3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4843483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EDF77A2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</w:tr>
      <w:tr w:rsidR="003354F7" w:rsidRPr="00A20EA8" w14:paraId="7A7D2197" w14:textId="77777777" w:rsidTr="003354F7">
        <w:tc>
          <w:tcPr>
            <w:tcW w:w="3964" w:type="dxa"/>
          </w:tcPr>
          <w:p w14:paraId="18944AEE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49D6FD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0B3A3F" w14:textId="22610000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5C635B1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006809F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4812BE0" w14:textId="77777777" w:rsidR="003354F7" w:rsidRPr="00A20EA8" w:rsidRDefault="003354F7" w:rsidP="00A20EA8">
            <w:pPr>
              <w:rPr>
                <w:rFonts w:ascii="Times New Roman" w:hAnsi="Times New Roman" w:cs="Times New Roman"/>
              </w:rPr>
            </w:pPr>
          </w:p>
        </w:tc>
      </w:tr>
    </w:tbl>
    <w:p w14:paraId="3B51973B" w14:textId="7E34B170" w:rsidR="00A20EA8" w:rsidRPr="00A20EA8" w:rsidRDefault="00A20EA8" w:rsidP="00A20EA8">
      <w:pPr>
        <w:rPr>
          <w:rFonts w:ascii="Times New Roman" w:hAnsi="Times New Roman" w:cs="Times New Roman"/>
        </w:rPr>
      </w:pPr>
    </w:p>
    <w:p w14:paraId="46882194" w14:textId="1ABEBF42" w:rsidR="00A20EA8" w:rsidRPr="00A20EA8" w:rsidRDefault="00A20EA8" w:rsidP="00A20EA8">
      <w:pPr>
        <w:jc w:val="center"/>
        <w:rPr>
          <w:rFonts w:ascii="Times New Roman" w:hAnsi="Times New Roman" w:cs="Times New Roman"/>
        </w:rPr>
      </w:pPr>
      <w:r w:rsidRPr="00A20EA8">
        <w:rPr>
          <w:rFonts w:ascii="Times New Roman" w:hAnsi="Times New Roman" w:cs="Times New Roman"/>
        </w:rPr>
        <w:t>PROGRAMMA TRIENNALE 2018/2020 NEGATIVO</w:t>
      </w:r>
    </w:p>
    <w:sectPr w:rsidR="00A20EA8" w:rsidRPr="00A20EA8" w:rsidSect="003354F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B6"/>
    <w:rsid w:val="000A2721"/>
    <w:rsid w:val="002B6D74"/>
    <w:rsid w:val="00330445"/>
    <w:rsid w:val="003354F7"/>
    <w:rsid w:val="004006D1"/>
    <w:rsid w:val="00644FB7"/>
    <w:rsid w:val="006E2210"/>
    <w:rsid w:val="00851AB6"/>
    <w:rsid w:val="00A20EA8"/>
    <w:rsid w:val="00AC3DD2"/>
    <w:rsid w:val="00AE5ABA"/>
    <w:rsid w:val="00CC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8C80"/>
  <w15:chartTrackingRefBased/>
  <w15:docId w15:val="{81593664-AF3B-4540-8FCF-F424E8A6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2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2</cp:revision>
  <dcterms:created xsi:type="dcterms:W3CDTF">2019-04-15T14:03:00Z</dcterms:created>
  <dcterms:modified xsi:type="dcterms:W3CDTF">2019-04-15T14:16:00Z</dcterms:modified>
</cp:coreProperties>
</file>